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6FDB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14:paraId="6FA6E239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0.95pt;height:0pt;width:524.9pt;z-index:251659264;mso-width-relative:page;mso-height-relative:page;" filled="f" stroked="t" coordsize="21600,21600" o:gfxdata="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hpbE0wAAAAgBAAAPAAAAAAAAAAEAIAAAACIAAABkcnMvZG93bnJl&#10;di54bWxQSwECFAAUAAAACACHTuJA51Nw98kBAACeAwAADgAAAAAAAAABACAAAAAiAQAAZHJzL2Uy&#10;b0RvYy54bWxQSwUGAAAAAAYABgBZAQAAXQUAAAAA&#10;">
                <v:fill on="f" focussize="0,0"/>
                <v:stroke weight="3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(sesuai kontrak)</w:t>
      </w:r>
    </w:p>
    <w:p w14:paraId="7041915A">
      <w:pPr>
        <w:spacing w:after="0"/>
      </w:pPr>
      <w:r>
        <w:t xml:space="preserve">Kepada Yth, </w:t>
      </w:r>
    </w:p>
    <w:p w14:paraId="1E721239">
      <w:pPr>
        <w:spacing w:after="0"/>
      </w:pPr>
      <w:r>
        <w:t>NUKLINDOLAB</w:t>
      </w:r>
    </w:p>
    <w:p w14:paraId="1931D72C">
      <w:pPr>
        <w:spacing w:after="0"/>
      </w:pPr>
      <w:r>
        <w:t>Plaza Ciputat Mas Blok B, Kav P-Q</w:t>
      </w:r>
    </w:p>
    <w:p w14:paraId="28186AE2">
      <w:pPr>
        <w:spacing w:after="0"/>
      </w:pPr>
      <w:r>
        <w:t>Jl. Ir. H. Juanda No. 5A RT. 004/006</w:t>
      </w:r>
    </w:p>
    <w:p w14:paraId="4BC926E9">
      <w:pPr>
        <w:spacing w:after="0"/>
      </w:pPr>
      <w:r>
        <w:t xml:space="preserve">Kel. Rempoa Kec. Ciputat Timur - Tangerang Selatan 15412 </w:t>
      </w:r>
    </w:p>
    <w:p w14:paraId="7EE68511">
      <w:pPr>
        <w:spacing w:after="0"/>
        <w:rPr>
          <w:lang w:val="en-US"/>
        </w:rPr>
      </w:pPr>
      <w:r>
        <w:t>Telp. 021 2950 0440</w:t>
      </w:r>
    </w:p>
    <w:p w14:paraId="6C8BE7DE">
      <w:pPr>
        <w:spacing w:line="240" w:lineRule="auto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767715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5BD78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5.45pt;margin-top:60.45pt;height:218.15pt;width:606.55pt;rotation:-1608689f;z-index:-251655168;v-text-anchor:middle;mso-width-relative:page;mso-height-relative:page;" fillcolor="#FFFFFF [3212]" filled="t" stroked="t" coordsize="21600,21600" arcsize="0.166666666666667" o:gfxdata="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q8oyzbAAAADQEAAA8AAAAAAAAAAQAgAAAAIgAAAGRycy9kb3ducmV2&#10;LnhtbFBLAQIUABQAAAAIAIdO4kDJQH2dawIAAAgFAAAOAAAAAAAAAAEAIAAAACoBAABkcnMvZTJv&#10;RG9jLnhtbFBLBQYAAAAABgAGAFkBAAAHBgAAAAA=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1685BD78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4E4B11E1">
      <w:pPr>
        <w:spacing w:line="240" w:lineRule="auto"/>
        <w:ind w:firstLine="720"/>
        <w:jc w:val="both"/>
      </w:pPr>
      <w:r>
        <w:t>Bersama ini kami mohon untuk dilakukannya perubahan nama TLD Barc/Harshaw/TLD Mata SOCA/ TLD Ring Hasto (*)  yang digunakan oleh pekerja radiasi di Perusahaan kami.</w:t>
      </w:r>
    </w:p>
    <w:p w14:paraId="30F9C3AC">
      <w:pPr>
        <w:spacing w:line="240" w:lineRule="auto"/>
      </w:pPr>
      <w:r>
        <w:t xml:space="preserve">Nama Perusahaan </w:t>
      </w:r>
      <w:r>
        <w:tab/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rPr>
          <w:b/>
        </w:rPr>
        <w:t>( Sesuai Kontrak)</w:t>
      </w:r>
      <w: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</w:t>
      </w:r>
    </w:p>
    <w:p w14:paraId="78D47CA4">
      <w:pPr>
        <w:ind w:right="-24"/>
        <w:rPr>
          <w:b/>
        </w:rPr>
      </w:pPr>
      <w:r>
        <w:t>Alamat Perusahaan</w:t>
      </w:r>
      <w:r>
        <w:tab/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rPr>
          <w:b/>
        </w:rPr>
        <w:t>( Sesuai Alamat Kop Surat)</w:t>
      </w:r>
    </w:p>
    <w:p w14:paraId="0ABE93A5">
      <w:pPr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Nama Penanggung Jawab</w:t>
      </w:r>
      <w:r>
        <w:tab/>
      </w:r>
      <w:r>
        <w:t>: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4C32E25A">
      <w:r>
        <w:t>No. HP Penanggung Jawab</w:t>
      </w:r>
      <w:r>
        <w:tab/>
      </w:r>
      <w:r>
        <w:t xml:space="preserve">: </w:t>
      </w:r>
      <w:r>
        <w:tab/>
      </w:r>
      <w:r>
        <w:t xml:space="preserve">..........................................................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sz w:val="18"/>
        </w:rPr>
        <w:tab/>
      </w:r>
      <w:r>
        <w:t xml:space="preserve"> </w:t>
      </w:r>
      <w:r>
        <w:rPr>
          <w:b/>
        </w:rPr>
        <w:t>( No. HP yang mudah dihubungi)</w:t>
      </w:r>
    </w:p>
    <w:p w14:paraId="5722867D">
      <w:pPr>
        <w:jc w:val="center"/>
        <w:rPr>
          <w:lang w:val="en-US"/>
        </w:rPr>
      </w:pPr>
      <w:r>
        <w:t>Berikut daftar nama TLD yang akan dirubah:</w:t>
      </w:r>
      <w:r>
        <w:rPr>
          <w:lang w:val="en-US"/>
        </w:rPr>
        <w:br w:type="textWrapping"/>
      </w:r>
      <w:r>
        <w:rPr>
          <w:lang w:val="en-US"/>
        </w:rPr>
        <w:t>(Nama harus sesuai dengan KTP)</w:t>
      </w:r>
    </w:p>
    <w:p w14:paraId="628E438C">
      <w:pPr>
        <w:pStyle w:val="6"/>
        <w:numPr>
          <w:ilvl w:val="0"/>
          <w:numId w:val="1"/>
        </w:numPr>
        <w:ind w:left="426" w:hanging="426"/>
        <w:jc w:val="center"/>
      </w:pPr>
      <w:r>
        <w:t xml:space="preserve">.............................. digantikan oleh .............................. </w:t>
      </w:r>
      <w:r>
        <w:rPr>
          <w:b/>
        </w:rPr>
        <w:t>**</w:t>
      </w:r>
    </w:p>
    <w:p w14:paraId="06C23F69">
      <w:pPr>
        <w:pStyle w:val="6"/>
        <w:numPr>
          <w:ilvl w:val="0"/>
          <w:numId w:val="1"/>
        </w:numPr>
        <w:ind w:left="426" w:hanging="426"/>
        <w:jc w:val="center"/>
      </w:pPr>
      <w:r>
        <w:t xml:space="preserve">.............................. digantikan oleh .............................. </w:t>
      </w:r>
      <w:r>
        <w:rPr>
          <w:b/>
        </w:rPr>
        <w:t>**</w:t>
      </w:r>
    </w:p>
    <w:p w14:paraId="650741AF">
      <w:pPr>
        <w:pStyle w:val="6"/>
        <w:numPr>
          <w:ilvl w:val="0"/>
          <w:numId w:val="1"/>
        </w:numPr>
        <w:ind w:left="426" w:hanging="426"/>
        <w:jc w:val="center"/>
        <w:rPr>
          <w:b/>
        </w:rPr>
      </w:pPr>
      <w:r>
        <w:t xml:space="preserve">.............................. digantikan oleh .............................. </w:t>
      </w:r>
      <w:r>
        <w:rPr>
          <w:b/>
        </w:rPr>
        <w:t>**</w:t>
      </w:r>
    </w:p>
    <w:p w14:paraId="626FCCA9">
      <w:pPr>
        <w:ind w:firstLine="709"/>
        <w:jc w:val="both"/>
      </w:pPr>
      <w:r>
        <w:t>Perubahan nama TLD diberlakukan pada bulan .....</w:t>
      </w:r>
      <w:r>
        <w:rPr>
          <w:lang w:val="en-US"/>
        </w:rPr>
        <w:t>............</w:t>
      </w:r>
      <w:r>
        <w:t>... s/d bulan ......</w:t>
      </w:r>
      <w:r>
        <w:rPr>
          <w:lang w:val="en-US"/>
        </w:rPr>
        <w:t>............</w:t>
      </w:r>
      <w:r>
        <w:t>.... Demikian surat ini kami sampaikan atas perhatian dan kerjasamanya kami ucapkan terima kasih.</w:t>
      </w:r>
    </w:p>
    <w:p w14:paraId="760B536C">
      <w:pPr>
        <w:spacing w:line="240" w:lineRule="auto"/>
      </w:pPr>
    </w:p>
    <w:p w14:paraId="2B8C42E2">
      <w:pPr>
        <w:spacing w:line="240" w:lineRule="auto"/>
      </w:pPr>
    </w:p>
    <w:p w14:paraId="3EEE9A43">
      <w:pPr>
        <w:spacing w:line="240" w:lineRule="auto"/>
        <w:jc w:val="right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2743200" cy="160972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0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B0C4D">
                            <w:pPr>
                              <w:spacing w:line="240" w:lineRule="auto"/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Tanda (**)  WAJIB DI ISI</w:t>
                            </w:r>
                          </w:p>
                          <w:p w14:paraId="6FB3DD8E">
                            <w:pPr>
                              <w:spacing w:line="240" w:lineRule="auto"/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(*) Coret yang tidak perlu</w:t>
                            </w:r>
                          </w:p>
                          <w:p w14:paraId="62478CE4">
                            <w:pPr>
                              <w:spacing w:line="240" w:lineRule="auto"/>
                            </w:pP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MOHON LAMPIRKAN DATA PEKERJA RADIASI TERBARU BESERTA FOTOCOPY </w:t>
                            </w: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KTP</w:t>
                            </w:r>
                            <w:r>
                              <w:rPr>
                                <w:outline/>
                                <w:color w:val="000000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NYA</w:t>
                            </w:r>
                          </w:p>
                          <w:p w14:paraId="6DF4EDD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25pt;margin-top:5.75pt;height:126.75pt;width:216pt;z-index:251660288;v-text-anchor:middle;mso-width-relative:page;mso-height-relative:page;" fillcolor="#FFFFFF [3212]" filled="t" stroked="t" coordsize="21600,21600" arcsize="0.166666666666667" o:gfxdata="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jjs6w1gAAAAgBAAAPAAAAAAAAAAEAIAAAACIAAABkcnMvZG93bnJldi54bWxQSwECFAAU&#10;AAAACACHTuJALa5klWUCAAD5BAAADgAAAAAAAAABACAAAAAlAQAAZHJzL2Uyb0RvYy54bWxQSwUG&#10;AAAAAAYABgBZAQAA/AUAAAAA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731B0C4D">
                      <w:pPr>
                        <w:spacing w:line="240" w:lineRule="auto"/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Tanda (**)  WAJIB DI ISI</w:t>
                      </w:r>
                    </w:p>
                    <w:p w14:paraId="6FB3DD8E">
                      <w:pPr>
                        <w:spacing w:line="240" w:lineRule="auto"/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(*) Coret yang tidak perlu</w:t>
                      </w:r>
                    </w:p>
                    <w:p w14:paraId="62478CE4">
                      <w:pPr>
                        <w:spacing w:line="240" w:lineRule="auto"/>
                      </w:pP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MOHON LAMPIRKAN DATA PEKERJA RADIASI TERBARU BESERTA FOTOCOPY </w:t>
                      </w:r>
                      <w:r>
                        <w:rPr>
                          <w:outline/>
                          <w:color w:val="000000"/>
                          <w:sz w:val="24"/>
                          <w:szCs w:val="2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KTP</w:t>
                      </w:r>
                      <w:r>
                        <w:rPr>
                          <w:outline/>
                          <w:color w:val="000000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NYA</w:t>
                      </w:r>
                    </w:p>
                    <w:p w14:paraId="6DF4EDDA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>..................., .... / ............... / .....</w:t>
      </w:r>
    </w:p>
    <w:p w14:paraId="62A0E516">
      <w:pPr>
        <w:spacing w:line="240" w:lineRule="auto"/>
        <w:ind w:left="6480"/>
      </w:pPr>
    </w:p>
    <w:p w14:paraId="51817AA5">
      <w:pPr>
        <w:spacing w:line="240" w:lineRule="auto"/>
        <w:ind w:left="6480"/>
      </w:pPr>
    </w:p>
    <w:p w14:paraId="6F4AFD3B">
      <w:pPr>
        <w:spacing w:line="240" w:lineRule="auto"/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( ........................................... ) </w:t>
      </w:r>
    </w:p>
    <w:p w14:paraId="533C9B36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</w:p>
    <w:p w14:paraId="54A52514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  <w:r>
        <w:rPr>
          <w:rFonts w:ascii="Times New Roman" w:hAnsi="Times New Roman" w:eastAsia="MS Mincho" w:cs="Times New Roman"/>
          <w:b/>
          <w:sz w:val="24"/>
          <w:szCs w:val="20"/>
          <w:lang w:val="en-US"/>
        </w:rPr>
        <w:t>DATA PEKERJA RADIASI</w:t>
      </w:r>
    </w:p>
    <w:p w14:paraId="5E8C4DC6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6056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47909925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Nama Instansi</w:t>
            </w:r>
          </w:p>
        </w:tc>
        <w:tc>
          <w:tcPr>
            <w:tcW w:w="360" w:type="dxa"/>
          </w:tcPr>
          <w:p w14:paraId="114FEFB8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42AC2010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49D7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095326C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Alamat</w:t>
            </w:r>
          </w:p>
        </w:tc>
        <w:tc>
          <w:tcPr>
            <w:tcW w:w="360" w:type="dxa"/>
          </w:tcPr>
          <w:p w14:paraId="76BBFC73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24D0AFDB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  <w:p w14:paraId="74F72F1C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5C82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103776A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Telepon, No HP</w:t>
            </w:r>
          </w:p>
        </w:tc>
        <w:tc>
          <w:tcPr>
            <w:tcW w:w="360" w:type="dxa"/>
          </w:tcPr>
          <w:p w14:paraId="5D08F9F8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3C6A7E7A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4BBE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6618F70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Kontak Person</w:t>
            </w:r>
          </w:p>
        </w:tc>
        <w:tc>
          <w:tcPr>
            <w:tcW w:w="360" w:type="dxa"/>
          </w:tcPr>
          <w:p w14:paraId="07C87F47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31C77420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</w:tbl>
    <w:p w14:paraId="70A59303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  <w:lang w:val="en-US"/>
        </w:rPr>
      </w:pPr>
    </w:p>
    <w:tbl>
      <w:tblPr>
        <w:tblStyle w:val="3"/>
        <w:tblW w:w="15159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522"/>
        <w:gridCol w:w="2012"/>
        <w:gridCol w:w="2119"/>
      </w:tblGrid>
      <w:tr w14:paraId="0E9A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05D65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FBE7EC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Nama Pekerja Radiasi</w:t>
            </w:r>
          </w:p>
          <w:p w14:paraId="5FFD244C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  <w:lang w:val="en-US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(sesuai KTP)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*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16"/>
                <w:lang w:val="en-US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25F52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Lencana</w:t>
            </w:r>
          </w:p>
          <w:p w14:paraId="533A0732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32EDF1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Induk Kependudukan</w:t>
            </w:r>
          </w:p>
          <w:p w14:paraId="60DF1C27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47E9B2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Jenis Kelamin</w:t>
            </w:r>
          </w:p>
          <w:p w14:paraId="63DD3039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8FDD6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Tempat dan Tanggal Lahir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2D0146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Divisi dan Bagian</w:t>
            </w:r>
          </w:p>
        </w:tc>
        <w:tc>
          <w:tcPr>
            <w:tcW w:w="4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699E5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  <w:lang w:val="en-US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  <w:lang w:val="en-US"/>
              </w:rPr>
              <w:t>Sumber Radioaktif</w:t>
            </w:r>
          </w:p>
        </w:tc>
      </w:tr>
      <w:tr w14:paraId="40CE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86E89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56193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85D2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7C9D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7D21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D62FD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2B1A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37D8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  <w:t xml:space="preserve">Zat </w:t>
            </w:r>
          </w:p>
          <w:p w14:paraId="1EF84A8A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  <w:t>Radioaktif **)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475B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  <w:lang w:val="en-US"/>
              </w:rPr>
              <w:t>X-Ray ***)</w:t>
            </w:r>
          </w:p>
        </w:tc>
      </w:tr>
      <w:tr w14:paraId="1C11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87CE4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  <w:lang w:val="en-US"/>
              </w:rPr>
              <w:t>1</w:t>
            </w:r>
            <w:r>
              <w:rPr>
                <w:rFonts w:ascii="Times New Roman" w:hAnsi="Times New Roman" w:eastAsia="MS Mincho" w:cs="Times New Roman"/>
                <w:szCs w:val="18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C17C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22DC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1EA3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2A35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CB6C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E79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37C2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DCEC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34B90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E798E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  <w:lang w:val="en-US"/>
              </w:rPr>
              <w:t>2</w:t>
            </w:r>
            <w:r>
              <w:rPr>
                <w:rFonts w:ascii="Times New Roman" w:hAnsi="Times New Roman" w:eastAsia="MS Mincho" w:cs="Times New Roman"/>
                <w:szCs w:val="18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A2A3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1B47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F32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0E26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97A7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9E78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B0B68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155E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5CCB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C4ACC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  <w:lang w:val="en-US"/>
              </w:rPr>
            </w:pPr>
            <w:r>
              <w:rPr>
                <w:rFonts w:ascii="Times New Roman" w:hAnsi="Times New Roman" w:eastAsia="MS Mincho" w:cs="Times New Roman"/>
                <w:szCs w:val="18"/>
                <w:lang w:val="en-US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E39C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BE32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32AC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2D2B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956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E2A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87F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32ABB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3339B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E2EF6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  <w:lang w:val="en-US"/>
              </w:rPr>
            </w:pPr>
            <w:r>
              <w:rPr>
                <w:rFonts w:ascii="Times New Roman" w:hAnsi="Times New Roman" w:eastAsia="MS Mincho" w:cs="Times New Roman"/>
                <w:szCs w:val="18"/>
                <w:lang w:val="en-US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C797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0228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870A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67C9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5FF4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FF60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483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CEAD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</w:tbl>
    <w:p w14:paraId="472B1BDB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5BD87886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10"/>
          <w:szCs w:val="6"/>
        </w:rPr>
      </w:pPr>
    </w:p>
    <w:p w14:paraId="1A948FF6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.........., .............................. 20..</w:t>
      </w:r>
      <w:r>
        <w:rPr>
          <w:rFonts w:ascii="Times New Roman" w:hAnsi="Times New Roman" w:eastAsia="MS Mincho" w:cs="Times New Roman"/>
          <w:b/>
          <w:sz w:val="24"/>
          <w:szCs w:val="20"/>
          <w:lang w:val="en-US"/>
        </w:rPr>
        <w:t>.</w:t>
      </w:r>
    </w:p>
    <w:p w14:paraId="50639DB1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18A57A87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1F5A3DC0">
      <w:pPr>
        <w:spacing w:after="0" w:line="240" w:lineRule="auto"/>
        <w:ind w:left="-540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>ttd</w:t>
      </w:r>
    </w:p>
    <w:p w14:paraId="63FFA4C5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61611858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(.................................................)</w:t>
      </w:r>
    </w:p>
    <w:p w14:paraId="64EFCEB2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Keterangan:</w:t>
      </w:r>
    </w:p>
    <w:p w14:paraId="5ED95DA0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  <w:r>
        <w:rPr>
          <w:rFonts w:ascii="Times New Roman" w:hAnsi="Times New Roman" w:eastAsia="MS Mincho" w:cs="Times New Roman"/>
          <w:b/>
          <w:sz w:val="24"/>
          <w:szCs w:val="20"/>
          <w:lang w:val="en-US"/>
        </w:rPr>
        <w:t>*)   Melampirkan copy KTP yang berlaku</w:t>
      </w:r>
    </w:p>
    <w:p w14:paraId="53E9B098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  <w:r>
        <w:rPr>
          <w:rFonts w:ascii="Times New Roman" w:hAnsi="Times New Roman" w:eastAsia="MS Mincho" w:cs="Times New Roman"/>
          <w:b/>
          <w:sz w:val="24"/>
          <w:szCs w:val="20"/>
          <w:lang w:val="en-US"/>
        </w:rPr>
        <w:t>**) Cs-137, Co-60, Ba-133, Am-241, Ni-63, Kr-85, Sr/Y-90, Pm-147, Tenorm</w:t>
      </w:r>
    </w:p>
    <w:p w14:paraId="47289F85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  <w:lang w:val="en-US"/>
        </w:rPr>
      </w:pPr>
      <w:r>
        <w:rPr>
          <w:rFonts w:ascii="Times New Roman" w:hAnsi="Times New Roman" w:eastAsia="MS Mincho" w:cs="Times New Roman"/>
          <w:b/>
          <w:sz w:val="24"/>
          <w:szCs w:val="20"/>
          <w:lang w:val="en-US"/>
        </w:rPr>
        <w:t>***)  Energi (kV) yang digunakan pada saat pengujian / expose.</w:t>
      </w:r>
    </w:p>
    <w:p w14:paraId="63EFD463">
      <w:pPr>
        <w:spacing w:after="0" w:line="240" w:lineRule="auto"/>
        <w:rPr>
          <w:rFonts w:ascii="Calibri" w:hAnsi="Calibri" w:eastAsia="Times New Roman" w:cs="Times New Roman"/>
          <w:b/>
          <w:bCs/>
          <w:color w:val="000000"/>
          <w:sz w:val="20"/>
          <w:lang w:eastAsia="id-ID"/>
        </w:rPr>
      </w:pPr>
      <w:bookmarkStart w:id="0" w:name="_GoBack"/>
      <w:bookmarkEnd w:id="0"/>
      <w:r>
        <w:rPr>
          <w:rFonts w:ascii="Calibri" w:hAnsi="Calibri" w:eastAsia="Times New Roman" w:cs="Times New Roman"/>
          <w:b/>
          <w:bCs/>
          <w:color w:val="000000"/>
          <w:sz w:val="20"/>
          <w:lang w:eastAsia="id-ID"/>
        </w:rPr>
        <w:tab/>
      </w:r>
      <w:r>
        <w:rPr>
          <w:rFonts w:ascii="Calibri" w:hAnsi="Calibri" w:eastAsia="Times New Roman" w:cs="Times New Roman"/>
          <w:b/>
          <w:bCs/>
          <w:color w:val="000000"/>
          <w:sz w:val="20"/>
          <w:lang w:eastAsia="id-ID"/>
        </w:rPr>
        <w:tab/>
      </w:r>
    </w:p>
    <w:sectPr>
      <w:pgSz w:w="16838" w:h="11906" w:orient="landscape"/>
      <w:pgMar w:top="426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D3919"/>
    <w:multiLevelType w:val="multilevel"/>
    <w:tmpl w:val="0D7D39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E3"/>
    <w:rsid w:val="0026754F"/>
    <w:rsid w:val="002E2644"/>
    <w:rsid w:val="002E5B2A"/>
    <w:rsid w:val="002E6BDE"/>
    <w:rsid w:val="003817C9"/>
    <w:rsid w:val="00420CD2"/>
    <w:rsid w:val="0042431B"/>
    <w:rsid w:val="004E1580"/>
    <w:rsid w:val="00625F25"/>
    <w:rsid w:val="006828F5"/>
    <w:rsid w:val="0078546C"/>
    <w:rsid w:val="0093221F"/>
    <w:rsid w:val="00940CA9"/>
    <w:rsid w:val="00997945"/>
    <w:rsid w:val="00A4192A"/>
    <w:rsid w:val="00AF0251"/>
    <w:rsid w:val="00B8509F"/>
    <w:rsid w:val="00BF349B"/>
    <w:rsid w:val="00C2336F"/>
    <w:rsid w:val="00D409B3"/>
    <w:rsid w:val="00DE7BE3"/>
    <w:rsid w:val="00F638F4"/>
    <w:rsid w:val="00FA7E8C"/>
    <w:rsid w:val="4BF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id-I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332</Words>
  <Characters>1898</Characters>
  <Lines>15</Lines>
  <Paragraphs>4</Paragraphs>
  <TotalTime>1</TotalTime>
  <ScaleCrop>false</ScaleCrop>
  <LinksUpToDate>false</LinksUpToDate>
  <CharactersWithSpaces>2226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2025-08-06T07:28:00Z</dcterms:created>
  <dc:creator>USER</dc:creator>
  <cp:lastModifiedBy>Thermoluminence Dosimetri</cp:lastModifiedBy>
  <dcterms:modified xsi:type="dcterms:W3CDTF">2025-09-11T02:14:00Z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9EB1EF56B30442A8A9F0A5A74F201AE4_12</vt:lpwstr>
  </property>
</Properties>
</file>